
<file path=[Content_Types].xml><?xml version="1.0" encoding="utf-8"?>
<Types xmlns="http://schemas.openxmlformats.org/package/2006/content-types">
  <Default Extension="jpg" ContentType="image/jp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252E6" w14:textId="74D61E8A" w:rsidR="00531B66" w:rsidRPr="00531B66" w:rsidRDefault="00531B66" w:rsidP="00531B66">
      <w:pPr>
        <w:spacing w:before="39" w:line="324" w:lineRule="exact"/>
        <w:jc w:val="center"/>
        <w:textAlignment w:val="baseline"/>
        <w:rPr>
          <w:rFonts w:ascii="Arial" w:eastAsia="Calibri" w:hAnsi="Arial" w:cs="Arial"/>
          <w:b/>
          <w:color w:val="000000"/>
          <w:sz w:val="32"/>
        </w:rPr>
      </w:pPr>
      <w:r w:rsidRPr="00531B66">
        <w:rPr>
          <w:rFonts w:ascii="Arial" w:eastAsia="Calibri" w:hAnsi="Arial" w:cs="Arial"/>
          <w:b/>
          <w:color w:val="000000"/>
          <w:sz w:val="32"/>
          <w:lang w:val="en-US"/>
        </w:rPr>
        <w:t>Penalty Notice Fines for School Attendance are changing</w:t>
      </w:r>
    </w:p>
    <w:p w14:paraId="5E830FEE" w14:textId="77777777" w:rsidR="00531B66" w:rsidRPr="00531B66" w:rsidRDefault="00531B66" w:rsidP="00531B66">
      <w:pPr>
        <w:spacing w:before="337" w:line="262" w:lineRule="exact"/>
        <w:jc w:val="center"/>
        <w:textAlignment w:val="baseline"/>
        <w:rPr>
          <w:rFonts w:ascii="Arial" w:eastAsia="Calibri" w:hAnsi="Arial" w:cs="Arial"/>
          <w:color w:val="000000"/>
          <w:sz w:val="23"/>
        </w:rPr>
      </w:pPr>
      <w:r w:rsidRPr="00531B66">
        <w:rPr>
          <w:rFonts w:ascii="Arial" w:eastAsia="Calibri" w:hAnsi="Arial" w:cs="Arial"/>
          <w:color w:val="000000"/>
          <w:sz w:val="23"/>
          <w:lang w:val="en-US"/>
        </w:rPr>
        <w:t>Information for Parents</w:t>
      </w:r>
    </w:p>
    <w:p w14:paraId="6506F726" w14:textId="77777777" w:rsidR="00531B66" w:rsidRPr="00531B66" w:rsidRDefault="00531B66" w:rsidP="00531B66">
      <w:pPr>
        <w:spacing w:before="144" w:after="110" w:line="290" w:lineRule="exact"/>
        <w:jc w:val="center"/>
        <w:textAlignment w:val="baseline"/>
        <w:rPr>
          <w:rFonts w:ascii="Arial" w:eastAsia="Calibri" w:hAnsi="Arial" w:cs="Arial"/>
          <w:color w:val="000000"/>
        </w:rPr>
      </w:pPr>
      <w:r w:rsidRPr="00531B66">
        <w:rPr>
          <w:rFonts w:ascii="Arial" w:eastAsia="Calibri" w:hAnsi="Arial" w:cs="Arial"/>
          <w:color w:val="000000"/>
          <w:lang w:val="en-US"/>
        </w:rPr>
        <w:t xml:space="preserve">The Department for Education has recently introduced a new National Framework for Penalty </w:t>
      </w:r>
      <w:r w:rsidRPr="00531B66">
        <w:rPr>
          <w:rFonts w:ascii="Arial" w:eastAsia="Calibri" w:hAnsi="Arial" w:cs="Arial"/>
          <w:color w:val="000000"/>
          <w:lang w:val="en-US"/>
        </w:rPr>
        <w:br/>
        <w:t xml:space="preserve">Notices issued for unauthorised absence in term time. These changes will come into force for Penalty </w:t>
      </w:r>
      <w:r w:rsidRPr="00531B66">
        <w:rPr>
          <w:rFonts w:ascii="Arial" w:eastAsia="Calibri" w:hAnsi="Arial" w:cs="Arial"/>
          <w:color w:val="000000"/>
          <w:lang w:val="en-US"/>
        </w:rPr>
        <w:br/>
        <w:t>Notice Fines issued after 19</w:t>
      </w:r>
      <w:r w:rsidRPr="00531B66">
        <w:rPr>
          <w:rFonts w:ascii="Arial" w:eastAsia="Calibri" w:hAnsi="Arial" w:cs="Arial"/>
          <w:color w:val="000000"/>
          <w:vertAlign w:val="superscript"/>
          <w:lang w:val="en-US"/>
        </w:rPr>
        <w:t>th</w:t>
      </w:r>
      <w:r w:rsidRPr="00531B66">
        <w:rPr>
          <w:rFonts w:ascii="Arial" w:eastAsia="Calibri" w:hAnsi="Arial" w:cs="Arial"/>
          <w:color w:val="000000"/>
          <w:lang w:val="en-US"/>
        </w:rPr>
        <w:t xml:space="preserve"> August 2024.</w:t>
      </w:r>
    </w:p>
    <w:p w14:paraId="574456E7" w14:textId="1BA4857B" w:rsidR="00531B66" w:rsidRDefault="00531B66" w:rsidP="00531B66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95BFBEB" wp14:editId="48A5CC89">
                <wp:simplePos x="0" y="0"/>
                <wp:positionH relativeFrom="page">
                  <wp:posOffset>2965450</wp:posOffset>
                </wp:positionH>
                <wp:positionV relativeFrom="page">
                  <wp:posOffset>3630295</wp:posOffset>
                </wp:positionV>
                <wp:extent cx="1606550" cy="133985"/>
                <wp:effectExtent l="3175" t="127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13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DC25D6" w14:textId="77777777" w:rsidR="00531B66" w:rsidRDefault="00531B66" w:rsidP="00531B66">
                            <w:pPr>
                              <w:spacing w:line="211" w:lineRule="exact"/>
                              <w:textAlignment w:val="baseline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A33BC1" wp14:editId="40386548">
                                  <wp:extent cx="1606550" cy="133985"/>
                                  <wp:effectExtent l="0" t="0" r="0" b="0"/>
                                  <wp:docPr id="2" name="Pictu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"/>
                                          <pic:cNvPicPr preferRelativeResize="0"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6550" cy="133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5BFBE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3.5pt;margin-top:285.85pt;width:126.5pt;height:10.5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" filled="f" stroked="f">
                <v:textbox inset="0,0,0,0">
                  <w:txbxContent>
                    <w:p w14:paraId="48DC25D6" w14:textId="77777777" w:rsidR="00531B66" w:rsidRDefault="00531B66" w:rsidP="00531B66">
                      <w:pPr>
                        <w:spacing w:line="211" w:lineRule="exact"/>
                        <w:textAlignment w:val="baseline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A33BC1" wp14:editId="40386548">
                            <wp:extent cx="1606550" cy="133985"/>
                            <wp:effectExtent l="0" t="0" r="0" b="0"/>
                            <wp:docPr id="2" name="Pictur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"/>
                                    <pic:cNvPicPr preferRelativeResize="0"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6550" cy="133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9922" w:type="dxa"/>
        <w:tblInd w:w="1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531B66" w14:paraId="016226FF" w14:textId="77777777" w:rsidTr="00531B66">
        <w:trPr>
          <w:trHeight w:hRule="exact" w:val="2916"/>
        </w:trPr>
        <w:tc>
          <w:tcPr>
            <w:tcW w:w="9922" w:type="dxa"/>
            <w:gridSpan w:val="2"/>
            <w:tcBorders>
              <w:top w:val="single" w:sz="13" w:space="0" w:color="000000"/>
              <w:left w:val="single" w:sz="13" w:space="0" w:color="000000"/>
              <w:bottom w:val="double" w:sz="20" w:space="0" w:color="000000"/>
              <w:right w:val="single" w:sz="5" w:space="0" w:color="000000"/>
            </w:tcBorders>
            <w:shd w:val="clear" w:color="auto" w:fill="DEEAF6" w:themeFill="accent5" w:themeFillTint="33"/>
          </w:tcPr>
          <w:p w14:paraId="73C6BD8C" w14:textId="27C0F9A9" w:rsidR="00531B66" w:rsidRPr="00531B66" w:rsidRDefault="00531B66" w:rsidP="00531B66">
            <w:pPr>
              <w:spacing w:before="138" w:line="227" w:lineRule="exact"/>
              <w:ind w:right="3186"/>
              <w:textAlignment w:val="baseline"/>
              <w:rPr>
                <w:rFonts w:ascii="Arial" w:eastAsia="Calibri" w:hAnsi="Arial" w:cs="Arial"/>
                <w:b/>
                <w:color w:val="4471C4"/>
              </w:rPr>
            </w:pPr>
            <w:r w:rsidRPr="00531B66">
              <w:rPr>
                <w:rFonts w:ascii="Arial" w:eastAsia="Calibri" w:hAnsi="Arial" w:cs="Arial"/>
                <w:b/>
                <w:color w:val="4471C4"/>
                <w:lang w:val="en-US"/>
              </w:rPr>
              <w:t xml:space="preserve">   Reasons for Penalty Notices</w:t>
            </w:r>
          </w:p>
          <w:p w14:paraId="2A6297B3" w14:textId="77777777" w:rsidR="00531B66" w:rsidRPr="00531B66" w:rsidRDefault="00531B66" w:rsidP="00531B66">
            <w:pPr>
              <w:spacing w:before="186" w:line="290" w:lineRule="exact"/>
              <w:ind w:left="144" w:right="216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Penalty Notice Fines will be issued for term time leave of 5 or more consecutive days. A school may apply for a penalty notice if there are 10 or more sessions of unauthorised absences in a 10-week period. These absences could be a combination of the following codes:</w:t>
            </w:r>
          </w:p>
          <w:p w14:paraId="236280FA" w14:textId="77777777" w:rsidR="00531B66" w:rsidRPr="00531B66" w:rsidRDefault="00531B66" w:rsidP="00531B66">
            <w:pPr>
              <w:spacing w:before="225" w:line="221" w:lineRule="exact"/>
              <w:ind w:left="144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G – Term time Leave of Absence</w:t>
            </w:r>
          </w:p>
          <w:p w14:paraId="14FAAD39" w14:textId="77777777" w:rsidR="00531B66" w:rsidRPr="00531B66" w:rsidRDefault="00531B66" w:rsidP="00531B66">
            <w:pPr>
              <w:spacing w:before="47" w:after="0" w:line="222" w:lineRule="exact"/>
              <w:ind w:left="144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O – Unauthorised Absence – failure to contact the school (unexplained absence) may result in an</w:t>
            </w:r>
          </w:p>
          <w:p w14:paraId="6FD4123C" w14:textId="2F06A4AD" w:rsidR="00531B66" w:rsidRPr="00531B66" w:rsidRDefault="00531B66" w:rsidP="00531B66">
            <w:pPr>
              <w:spacing w:before="47" w:after="0" w:line="221" w:lineRule="exact"/>
              <w:ind w:left="144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 xml:space="preserve">       unauthorised absence</w:t>
            </w:r>
          </w:p>
          <w:p w14:paraId="35CC8048" w14:textId="77777777" w:rsidR="00531B66" w:rsidRPr="00531B66" w:rsidRDefault="00531B66" w:rsidP="00531B66">
            <w:pPr>
              <w:spacing w:before="48" w:after="130" w:line="221" w:lineRule="exact"/>
              <w:ind w:left="144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U – Late after the registers have closed</w:t>
            </w:r>
          </w:p>
        </w:tc>
      </w:tr>
      <w:tr w:rsidR="00531B66" w14:paraId="302A2DD4" w14:textId="77777777" w:rsidTr="00531B66">
        <w:trPr>
          <w:trHeight w:hRule="exact" w:val="2467"/>
        </w:trPr>
        <w:tc>
          <w:tcPr>
            <w:tcW w:w="9922" w:type="dxa"/>
            <w:gridSpan w:val="2"/>
            <w:tcBorders>
              <w:top w:val="double" w:sz="20" w:space="0" w:color="000000"/>
              <w:left w:val="single" w:sz="13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 w:themeFill="accent5" w:themeFillTint="33"/>
          </w:tcPr>
          <w:p w14:paraId="2D7EBA23" w14:textId="10DEB445" w:rsidR="00531B66" w:rsidRPr="00531B66" w:rsidRDefault="00531B66" w:rsidP="00531B66">
            <w:pPr>
              <w:spacing w:before="157" w:line="227" w:lineRule="exact"/>
              <w:ind w:right="2916"/>
              <w:textAlignment w:val="baseline"/>
              <w:rPr>
                <w:rFonts w:ascii="Arial" w:eastAsia="Calibri" w:hAnsi="Arial" w:cs="Arial"/>
                <w:b/>
                <w:color w:val="4471C4"/>
              </w:rPr>
            </w:pPr>
            <w:r w:rsidRPr="00531B66">
              <w:rPr>
                <w:rFonts w:ascii="Arial" w:eastAsia="Calibri" w:hAnsi="Arial" w:cs="Arial"/>
                <w:b/>
                <w:color w:val="4471C4"/>
                <w:lang w:val="en-US"/>
              </w:rPr>
              <w:t xml:space="preserve">   Who is Liable for a Penalty Notice?</w:t>
            </w:r>
          </w:p>
          <w:p w14:paraId="71B79EB7" w14:textId="77777777" w:rsidR="00531B66" w:rsidRPr="00531B66" w:rsidRDefault="00531B66" w:rsidP="00531B66">
            <w:pPr>
              <w:spacing w:before="186" w:line="290" w:lineRule="exact"/>
              <w:ind w:left="134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 xml:space="preserve">Penalty notices are now issued for each parent for each child (per parent, per child). </w:t>
            </w:r>
            <w:r w:rsidRPr="00531B66">
              <w:rPr>
                <w:rFonts w:ascii="Arial" w:eastAsia="Calibri" w:hAnsi="Arial" w:cs="Arial"/>
                <w:i/>
                <w:color w:val="000000"/>
                <w:lang w:val="en-US"/>
              </w:rPr>
              <w:t xml:space="preserve">Parent </w:t>
            </w:r>
            <w:r w:rsidRPr="00531B66">
              <w:rPr>
                <w:rFonts w:ascii="Arial" w:eastAsia="Calibri" w:hAnsi="Arial" w:cs="Arial"/>
                <w:i/>
                <w:color w:val="000000"/>
                <w:lang w:val="en-US"/>
              </w:rPr>
              <w:br/>
              <w:t xml:space="preserve">refers to anyone with parental responsibility and may include carers, step parents, grandparents </w:t>
            </w:r>
            <w:r w:rsidRPr="00531B66">
              <w:rPr>
                <w:rFonts w:ascii="Arial" w:eastAsia="Calibri" w:hAnsi="Arial" w:cs="Arial"/>
                <w:i/>
                <w:color w:val="000000"/>
                <w:lang w:val="en-US"/>
              </w:rPr>
              <w:br/>
              <w:t>or any other adult with parental responsibility</w:t>
            </w:r>
          </w:p>
          <w:p w14:paraId="2C50BB32" w14:textId="77777777" w:rsidR="00531B66" w:rsidRPr="00531B66" w:rsidRDefault="00531B66" w:rsidP="00531B66">
            <w:pPr>
              <w:spacing w:before="159" w:after="287" w:line="290" w:lineRule="exact"/>
              <w:ind w:left="144" w:right="756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For example, if a family with three children took a term time leave of absence, each parent would receive three penalty notices for each child.</w:t>
            </w:r>
          </w:p>
        </w:tc>
      </w:tr>
      <w:tr w:rsidR="00531B66" w14:paraId="7E3E5966" w14:textId="77777777" w:rsidTr="00531B66">
        <w:trPr>
          <w:trHeight w:hRule="exact" w:val="2798"/>
        </w:trPr>
        <w:tc>
          <w:tcPr>
            <w:tcW w:w="4961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 w:themeFill="accent5" w:themeFillTint="33"/>
          </w:tcPr>
          <w:p w14:paraId="5D2CEE7D" w14:textId="03145D72" w:rsidR="00531B66" w:rsidRPr="00531B66" w:rsidRDefault="00531B66" w:rsidP="00531B66">
            <w:pPr>
              <w:spacing w:before="114" w:line="226" w:lineRule="exact"/>
              <w:ind w:right="1656"/>
              <w:textAlignment w:val="baseline"/>
              <w:rPr>
                <w:rFonts w:ascii="Arial" w:eastAsia="Calibri" w:hAnsi="Arial" w:cs="Arial"/>
                <w:b/>
                <w:color w:val="4471C4"/>
              </w:rPr>
            </w:pPr>
            <w:r w:rsidRPr="00531B66">
              <w:rPr>
                <w:rFonts w:ascii="Arial" w:eastAsia="Calibri" w:hAnsi="Arial" w:cs="Arial"/>
                <w:b/>
                <w:color w:val="4471C4"/>
                <w:lang w:val="en-US"/>
              </w:rPr>
              <w:t xml:space="preserve">   First Offence</w:t>
            </w:r>
          </w:p>
          <w:p w14:paraId="1FC60E66" w14:textId="77777777" w:rsidR="00531B66" w:rsidRPr="00531B66" w:rsidRDefault="00531B66" w:rsidP="00531B66">
            <w:pPr>
              <w:spacing w:before="181" w:line="290" w:lineRule="exact"/>
              <w:ind w:left="134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 xml:space="preserve">The first time a penalty notice is issued for </w:t>
            </w: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br/>
              <w:t xml:space="preserve">term time leave of absence or unauthorised </w:t>
            </w: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br/>
              <w:t>absence the fine amount would be:</w:t>
            </w:r>
          </w:p>
          <w:p w14:paraId="0C23227E" w14:textId="77777777" w:rsidR="00531B66" w:rsidRPr="00531B66" w:rsidRDefault="00531B66" w:rsidP="00531B66">
            <w:pPr>
              <w:spacing w:before="160" w:after="82" w:line="290" w:lineRule="exact"/>
              <w:ind w:left="134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£160 per parent, per child, if paid within 28 days of being issued. This can be reduced to £80 if paid within the first 21 days of being issued.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 w:themeFill="accent5" w:themeFillTint="33"/>
          </w:tcPr>
          <w:p w14:paraId="3AEF0188" w14:textId="1A2DF70B" w:rsidR="00531B66" w:rsidRPr="00531B66" w:rsidRDefault="00531B66" w:rsidP="00531B66">
            <w:pPr>
              <w:spacing w:before="114" w:line="226" w:lineRule="exact"/>
              <w:textAlignment w:val="baseline"/>
              <w:rPr>
                <w:rFonts w:ascii="Arial" w:eastAsia="Calibri" w:hAnsi="Arial" w:cs="Arial"/>
                <w:b/>
                <w:color w:val="4471C4"/>
              </w:rPr>
            </w:pPr>
            <w:r w:rsidRPr="00531B66">
              <w:rPr>
                <w:rFonts w:ascii="Arial" w:eastAsia="Calibri" w:hAnsi="Arial" w:cs="Arial"/>
                <w:b/>
                <w:color w:val="4471C4"/>
                <w:lang w:val="en-US"/>
              </w:rPr>
              <w:t xml:space="preserve">   Second Offence</w:t>
            </w:r>
          </w:p>
          <w:p w14:paraId="7E1A9C5D" w14:textId="77777777" w:rsidR="00531B66" w:rsidRPr="00531B66" w:rsidRDefault="00531B66" w:rsidP="00531B66">
            <w:pPr>
              <w:spacing w:before="185" w:line="290" w:lineRule="exact"/>
              <w:ind w:left="287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 xml:space="preserve">If a second penalty notice is issued for term </w:t>
            </w: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br/>
              <w:t xml:space="preserve">time leave of absence or unauthorised </w:t>
            </w: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br/>
              <w:t xml:space="preserve">absence within a three-year period there will </w:t>
            </w: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br/>
              <w:t>not be a discount for early payment.</w:t>
            </w:r>
          </w:p>
          <w:p w14:paraId="5DED9372" w14:textId="77777777" w:rsidR="00531B66" w:rsidRPr="00531B66" w:rsidRDefault="00531B66" w:rsidP="00531B66">
            <w:pPr>
              <w:spacing w:before="157" w:after="81" w:line="290" w:lineRule="exact"/>
              <w:ind w:left="287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 xml:space="preserve">The penalty notice is payable at the full </w:t>
            </w: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br/>
              <w:t xml:space="preserve">amount of £160 within 28 days of the date of </w:t>
            </w: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br/>
              <w:t>being issued.</w:t>
            </w:r>
          </w:p>
        </w:tc>
      </w:tr>
      <w:tr w:rsidR="00531B66" w14:paraId="065E8541" w14:textId="77777777" w:rsidTr="00531B66">
        <w:trPr>
          <w:trHeight w:hRule="exact" w:val="2727"/>
        </w:trPr>
        <w:tc>
          <w:tcPr>
            <w:tcW w:w="9922" w:type="dxa"/>
            <w:gridSpan w:val="2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 w:themeFill="accent5" w:themeFillTint="33"/>
          </w:tcPr>
          <w:p w14:paraId="38F887DB" w14:textId="7FFC42D9" w:rsidR="00531B66" w:rsidRPr="00531B66" w:rsidRDefault="00531B66" w:rsidP="00531B66">
            <w:pPr>
              <w:spacing w:before="148" w:line="227" w:lineRule="exact"/>
              <w:ind w:right="1656"/>
              <w:textAlignment w:val="baseline"/>
              <w:rPr>
                <w:rFonts w:ascii="Arial" w:eastAsia="Calibri" w:hAnsi="Arial" w:cs="Arial"/>
                <w:b/>
                <w:color w:val="4471C4"/>
              </w:rPr>
            </w:pPr>
            <w:r w:rsidRPr="00531B66">
              <w:rPr>
                <w:rFonts w:ascii="Arial" w:eastAsia="Calibri" w:hAnsi="Arial" w:cs="Arial"/>
                <w:b/>
                <w:color w:val="4471C4"/>
                <w:lang w:val="en-US"/>
              </w:rPr>
              <w:t xml:space="preserve">   Third Offence/any further offences within a three-year period</w:t>
            </w:r>
          </w:p>
          <w:p w14:paraId="3180A251" w14:textId="77777777" w:rsidR="00531B66" w:rsidRPr="00531B66" w:rsidRDefault="00531B66" w:rsidP="00531B66">
            <w:pPr>
              <w:spacing w:before="182" w:line="290" w:lineRule="exact"/>
              <w:ind w:left="144" w:right="252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If there is a third instance of term time leave of absence or unauthorised absence, penalty notice will not be issued.</w:t>
            </w:r>
          </w:p>
          <w:p w14:paraId="2EDFDB63" w14:textId="77777777" w:rsidR="00531B66" w:rsidRPr="00531B66" w:rsidRDefault="00531B66" w:rsidP="00531B66">
            <w:pPr>
              <w:spacing w:before="165" w:line="290" w:lineRule="exact"/>
              <w:ind w:left="144" w:right="252"/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531B66">
              <w:rPr>
                <w:rFonts w:ascii="Arial" w:eastAsia="Calibri" w:hAnsi="Arial" w:cs="Arial"/>
                <w:color w:val="000000"/>
                <w:lang w:val="en-US"/>
              </w:rPr>
              <w:t>Any further cases will be referred directly to Magistrate’s Court for prosecution. Magistrates can impose a fine of up to £2500 per parent, per child.</w:t>
            </w:r>
          </w:p>
          <w:p w14:paraId="5CF03643" w14:textId="77777777" w:rsidR="00531B66" w:rsidRPr="00531B66" w:rsidRDefault="00531B66" w:rsidP="00531B66">
            <w:pPr>
              <w:spacing w:before="154" w:after="101" w:line="290" w:lineRule="exact"/>
              <w:ind w:left="144" w:right="504"/>
              <w:textAlignment w:val="baseline"/>
              <w:rPr>
                <w:rFonts w:ascii="Arial" w:eastAsia="Calibri" w:hAnsi="Arial" w:cs="Arial"/>
                <w:color w:val="000000"/>
                <w:spacing w:val="-2"/>
              </w:rPr>
            </w:pPr>
            <w:r w:rsidRPr="00531B66">
              <w:rPr>
                <w:rFonts w:ascii="Arial" w:eastAsia="Calibri" w:hAnsi="Arial" w:cs="Arial"/>
                <w:color w:val="000000"/>
                <w:spacing w:val="-2"/>
                <w:lang w:val="en-US"/>
              </w:rPr>
              <w:t>If a parent is found guilty of an offence, this is recorded as a criminal offence and will show on any DBS (Disclosure and Barring Service) checks as ‘failure to safeguard a child’s education’.</w:t>
            </w:r>
          </w:p>
        </w:tc>
      </w:tr>
    </w:tbl>
    <w:p w14:paraId="6AE966CF" w14:textId="3182FAAC" w:rsidR="00F36C79" w:rsidRPr="004A24EB" w:rsidRDefault="00F36C79" w:rsidP="004A24EB"/>
    <w:sectPr w:rsidR="00F36C79" w:rsidRPr="004A24EB" w:rsidSect="00531B66">
      <w:headerReference w:type="default" r:id="rId9"/>
      <w:pgSz w:w="11906" w:h="16838"/>
      <w:pgMar w:top="426" w:right="849" w:bottom="284" w:left="851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D4B71" w14:textId="77777777" w:rsidR="007F05B4" w:rsidRDefault="007F05B4" w:rsidP="004D7535">
      <w:pPr>
        <w:spacing w:after="0" w:line="240" w:lineRule="auto"/>
      </w:pPr>
      <w:r>
        <w:separator/>
      </w:r>
    </w:p>
  </w:endnote>
  <w:endnote w:type="continuationSeparator" w:id="0">
    <w:p w14:paraId="46F54D64" w14:textId="77777777" w:rsidR="007F05B4" w:rsidRDefault="007F05B4" w:rsidP="004D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3CB3D" w14:textId="77777777" w:rsidR="007F05B4" w:rsidRDefault="007F05B4" w:rsidP="004D7535">
      <w:pPr>
        <w:spacing w:after="0" w:line="240" w:lineRule="auto"/>
      </w:pPr>
      <w:r>
        <w:separator/>
      </w:r>
    </w:p>
  </w:footnote>
  <w:footnote w:type="continuationSeparator" w:id="0">
    <w:p w14:paraId="5E4F7CCC" w14:textId="77777777" w:rsidR="007F05B4" w:rsidRDefault="007F05B4" w:rsidP="004D7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23C08" w14:textId="77777777" w:rsidR="00681540" w:rsidRPr="00D36599" w:rsidRDefault="00681540" w:rsidP="00681540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9264" behindDoc="0" locked="0" layoutInCell="1" allowOverlap="1" wp14:anchorId="5C0A9D99" wp14:editId="4B5B1053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1" name="Picture 21" descr="A logo with text and trees and wa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A logo with text and trees and water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60288" behindDoc="0" locked="0" layoutInCell="1" allowOverlap="1" wp14:anchorId="05713F10" wp14:editId="7F8E18A4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22" name="Picture 22" descr="A logo with text and trees and wa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 descr="A logo with text and trees and water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color w:val="0070C0"/>
        <w:sz w:val="32"/>
        <w:szCs w:val="32"/>
      </w:rPr>
      <w:t>HOMEFIELD PRIMARY SCHOOL &amp; SSC</w:t>
    </w:r>
  </w:p>
  <w:p w14:paraId="6685FD29" w14:textId="77777777" w:rsidR="00681540" w:rsidRPr="00D36599" w:rsidRDefault="00681540" w:rsidP="00681540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3D4DEA48" w14:textId="77777777" w:rsidR="00681540" w:rsidRPr="00D36599" w:rsidRDefault="00681540" w:rsidP="00681540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7121A492" w14:textId="77777777" w:rsidR="00681540" w:rsidRPr="00D36599" w:rsidRDefault="00681540" w:rsidP="00681540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Pr="00D36599">
      <w:rPr>
        <w:rFonts w:ascii="Arial" w:hAnsi="Arial" w:cs="Arial"/>
        <w:color w:val="000000" w:themeColor="text1"/>
      </w:rPr>
      <w:t> </w:t>
    </w:r>
  </w:p>
  <w:p w14:paraId="32B35BC4" w14:textId="77777777" w:rsidR="00681540" w:rsidRPr="00D36599" w:rsidRDefault="00681540" w:rsidP="00681540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25D4493E" w14:textId="77777777" w:rsidR="00681540" w:rsidRPr="00D36599" w:rsidRDefault="00681540" w:rsidP="00681540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06E74156" w:rsidR="003749AC" w:rsidRPr="00681540" w:rsidRDefault="003749AC" w:rsidP="006815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559386">
    <w:abstractNumId w:val="1"/>
  </w:num>
  <w:num w:numId="2" w16cid:durableId="1466662136">
    <w:abstractNumId w:val="0"/>
  </w:num>
  <w:num w:numId="3" w16cid:durableId="1947346627">
    <w:abstractNumId w:val="2"/>
  </w:num>
  <w:num w:numId="4" w16cid:durableId="5233728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32036"/>
    <w:rsid w:val="000569B8"/>
    <w:rsid w:val="000A5CF1"/>
    <w:rsid w:val="0017184C"/>
    <w:rsid w:val="001A5F54"/>
    <w:rsid w:val="00221ACC"/>
    <w:rsid w:val="002C4FDC"/>
    <w:rsid w:val="002D0922"/>
    <w:rsid w:val="002F06C7"/>
    <w:rsid w:val="003113BD"/>
    <w:rsid w:val="00345EB8"/>
    <w:rsid w:val="003749AC"/>
    <w:rsid w:val="004A24EB"/>
    <w:rsid w:val="004D7535"/>
    <w:rsid w:val="00531B66"/>
    <w:rsid w:val="00543805"/>
    <w:rsid w:val="00551764"/>
    <w:rsid w:val="00567C35"/>
    <w:rsid w:val="00652DBD"/>
    <w:rsid w:val="00681540"/>
    <w:rsid w:val="007F05B4"/>
    <w:rsid w:val="00806470"/>
    <w:rsid w:val="0084464E"/>
    <w:rsid w:val="00867313"/>
    <w:rsid w:val="00907A21"/>
    <w:rsid w:val="00921E58"/>
    <w:rsid w:val="0098785A"/>
    <w:rsid w:val="00AF6E0E"/>
    <w:rsid w:val="00C54670"/>
    <w:rsid w:val="00CB65C7"/>
    <w:rsid w:val="00CD4A71"/>
    <w:rsid w:val="00CD7991"/>
    <w:rsid w:val="00E145C3"/>
    <w:rsid w:val="00E1764D"/>
    <w:rsid w:val="00E56603"/>
    <w:rsid w:val="00EF7DE5"/>
    <w:rsid w:val="00F21D0B"/>
    <w:rsid w:val="00F36C79"/>
    <w:rsid w:val="00FA09E0"/>
    <w:rsid w:val="00FF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936DF235-FB80-449C-A902-CBFBF346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Barby Huntingford, IT Manager</cp:lastModifiedBy>
  <cp:revision>4</cp:revision>
  <cp:lastPrinted>2024-06-28T11:08:00Z</cp:lastPrinted>
  <dcterms:created xsi:type="dcterms:W3CDTF">2024-06-28T11:07:00Z</dcterms:created>
  <dcterms:modified xsi:type="dcterms:W3CDTF">2025-03-26T14:02:00Z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2025-03-26T14:02:31Z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ce55e650-484b-4c7f-a8b4-0ffea0223455</vt:lpwstr>
  </property>
  <property fmtid="{D5CDD505-2E9C-101B-9397-08002B2CF9AE}" pid="7" name="MSIP_Label_defa4170-0d19-0005-0004-bc88714345d2_ActionId">
    <vt:lpwstr>9ffba723-7e03-4187-b63e-d6fc129eb1ff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